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666008" w14:textId="77777777" w:rsidR="002448E1" w:rsidRDefault="002448E1" w:rsidP="002448E1">
      <w:pPr>
        <w:spacing w:after="0"/>
        <w:rPr>
          <w:i/>
        </w:rPr>
      </w:pPr>
      <w:r>
        <w:t xml:space="preserve">Notes on </w:t>
      </w:r>
      <w:r w:rsidRPr="00066986">
        <w:t>Donald Ritchie</w:t>
      </w:r>
      <w:r>
        <w:t>’s</w:t>
      </w:r>
      <w:r w:rsidRPr="00066986">
        <w:t xml:space="preserve"> </w:t>
      </w:r>
      <w:r w:rsidRPr="00066986">
        <w:rPr>
          <w:i/>
        </w:rPr>
        <w:t>Doing Oral History</w:t>
      </w:r>
      <w:r>
        <w:rPr>
          <w:i/>
        </w:rPr>
        <w:tab/>
      </w:r>
      <w:r>
        <w:rPr>
          <w:i/>
        </w:rPr>
        <w:tab/>
      </w:r>
      <w:r>
        <w:rPr>
          <w:i/>
        </w:rPr>
        <w:tab/>
      </w:r>
    </w:p>
    <w:p w14:paraId="727EC927" w14:textId="77777777" w:rsidR="002448E1" w:rsidRDefault="002448E1" w:rsidP="002448E1">
      <w:pPr>
        <w:spacing w:after="0"/>
        <w:ind w:left="4320" w:firstLine="720"/>
      </w:pPr>
      <w:proofErr w:type="gramStart"/>
      <w:r>
        <w:t>Your</w:t>
      </w:r>
      <w:proofErr w:type="gramEnd"/>
      <w:r>
        <w:t xml:space="preserve"> first and last name:</w:t>
      </w:r>
    </w:p>
    <w:p w14:paraId="04F7CA7E" w14:textId="77777777" w:rsidR="002448E1" w:rsidRPr="00066986" w:rsidRDefault="002448E1" w:rsidP="002448E1">
      <w:pPr>
        <w:spacing w:after="0"/>
      </w:pPr>
    </w:p>
    <w:p w14:paraId="3120063C" w14:textId="77777777" w:rsidR="002448E1" w:rsidRDefault="002448E1" w:rsidP="002448E1">
      <w:pPr>
        <w:spacing w:after="0"/>
      </w:pPr>
    </w:p>
    <w:p w14:paraId="349C0A0F" w14:textId="77777777" w:rsidR="002448E1" w:rsidRDefault="002448E1" w:rsidP="002448E1">
      <w:pPr>
        <w:pStyle w:val="ListParagraph"/>
        <w:numPr>
          <w:ilvl w:val="0"/>
          <w:numId w:val="1"/>
        </w:numPr>
        <w:spacing w:after="0"/>
      </w:pPr>
      <w:r>
        <w:t xml:space="preserve">Read what Donald Ritchie has to say about each of the questions listed here.  The page number where each segment begins is indicated in parentheses.  </w:t>
      </w:r>
    </w:p>
    <w:p w14:paraId="613AA841" w14:textId="77777777" w:rsidR="002448E1" w:rsidRDefault="002448E1" w:rsidP="002448E1">
      <w:pPr>
        <w:pStyle w:val="ListParagraph"/>
        <w:numPr>
          <w:ilvl w:val="0"/>
          <w:numId w:val="1"/>
        </w:numPr>
        <w:spacing w:after="0"/>
      </w:pPr>
      <w:r>
        <w:t>Writing in complete sentences, summarize the points that Ritchie makes that you think will help you with your practice interview.  You should mostly use your own words.  If you use any of Ritchie’s words or expressions, then be sure to use quotation marks and in-text citation.</w:t>
      </w:r>
    </w:p>
    <w:p w14:paraId="2255B868" w14:textId="77777777" w:rsidR="002448E1" w:rsidRPr="00066986" w:rsidRDefault="002448E1" w:rsidP="002448E1">
      <w:pPr>
        <w:pStyle w:val="ListParagraph"/>
        <w:numPr>
          <w:ilvl w:val="0"/>
          <w:numId w:val="1"/>
        </w:numPr>
        <w:spacing w:after="0"/>
      </w:pPr>
      <w:r>
        <w:t>Leave a space between each question, your answer, and the following question.</w:t>
      </w:r>
    </w:p>
    <w:p w14:paraId="4D902BBF" w14:textId="77777777" w:rsidR="002448E1" w:rsidRDefault="002448E1" w:rsidP="002448E1">
      <w:pPr>
        <w:spacing w:after="0"/>
      </w:pPr>
    </w:p>
    <w:p w14:paraId="366B896E" w14:textId="4F243A3B" w:rsidR="00262AF5" w:rsidRPr="00262AF5" w:rsidRDefault="00262AF5" w:rsidP="002448E1">
      <w:pPr>
        <w:spacing w:after="0"/>
        <w:rPr>
          <w:u w:val="single"/>
        </w:rPr>
      </w:pPr>
      <w:r w:rsidRPr="00262AF5">
        <w:rPr>
          <w:u w:val="single"/>
        </w:rPr>
        <w:t>Part 1</w:t>
      </w:r>
      <w:r w:rsidR="000E2AA7">
        <w:rPr>
          <w:u w:val="single"/>
        </w:rPr>
        <w:t xml:space="preserve"> (assigned on Tues. Dec. 6</w:t>
      </w:r>
      <w:bookmarkStart w:id="0" w:name="_GoBack"/>
      <w:bookmarkEnd w:id="0"/>
      <w:r w:rsidRPr="00262AF5">
        <w:rPr>
          <w:u w:val="single"/>
        </w:rPr>
        <w:t>):</w:t>
      </w:r>
    </w:p>
    <w:p w14:paraId="112B9A85" w14:textId="634DB026" w:rsidR="00E22163" w:rsidRDefault="002448E1" w:rsidP="00E22163">
      <w:pPr>
        <w:pStyle w:val="ListParagraph"/>
        <w:numPr>
          <w:ilvl w:val="0"/>
          <w:numId w:val="2"/>
        </w:numPr>
        <w:spacing w:after="0"/>
      </w:pPr>
      <w:r w:rsidRPr="00066986">
        <w:t xml:space="preserve">What is oral history?  What </w:t>
      </w:r>
      <w:r>
        <w:t xml:space="preserve">specific </w:t>
      </w:r>
      <w:r w:rsidRPr="00066986">
        <w:t>activities does it include?</w:t>
      </w:r>
      <w:r>
        <w:t xml:space="preserve">  (19)</w:t>
      </w:r>
    </w:p>
    <w:p w14:paraId="0D4C4C64" w14:textId="77777777" w:rsidR="002448E1" w:rsidRPr="00DC43BF" w:rsidRDefault="002448E1" w:rsidP="002448E1">
      <w:pPr>
        <w:spacing w:after="0"/>
        <w:ind w:firstLine="360"/>
      </w:pPr>
      <w:r>
        <w:t xml:space="preserve">2.  </w:t>
      </w:r>
      <w:r w:rsidRPr="00DC43BF">
        <w:t xml:space="preserve">What qualities make </w:t>
      </w:r>
      <w:r>
        <w:t xml:space="preserve">someone </w:t>
      </w:r>
      <w:r w:rsidRPr="00DC43BF">
        <w:t>a good interviewer?</w:t>
      </w:r>
      <w:r>
        <w:t xml:space="preserve"> (84)</w:t>
      </w:r>
    </w:p>
    <w:p w14:paraId="431B4E47" w14:textId="77777777" w:rsidR="002448E1" w:rsidRPr="00DC43BF" w:rsidRDefault="002448E1" w:rsidP="002448E1">
      <w:pPr>
        <w:spacing w:after="0"/>
      </w:pPr>
      <w:r>
        <w:t xml:space="preserve">      3.  </w:t>
      </w:r>
      <w:r w:rsidRPr="00DC43BF">
        <w:t>How should you get ready to do an oral history interview?</w:t>
      </w:r>
      <w:r>
        <w:t xml:space="preserve"> (85)</w:t>
      </w:r>
    </w:p>
    <w:p w14:paraId="0996CB3E" w14:textId="77777777" w:rsidR="002448E1" w:rsidRDefault="002448E1" w:rsidP="002448E1">
      <w:pPr>
        <w:spacing w:after="0"/>
      </w:pPr>
      <w:r>
        <w:t xml:space="preserve">      4.  Is it really necessary to do</w:t>
      </w:r>
      <w:r w:rsidRPr="00DC43BF">
        <w:t xml:space="preserve"> so much </w:t>
      </w:r>
      <w:r>
        <w:t>research and preparation</w:t>
      </w:r>
      <w:r w:rsidRPr="00DC43BF">
        <w:t>?  Why?</w:t>
      </w:r>
      <w:r>
        <w:t xml:space="preserve"> (86)</w:t>
      </w:r>
    </w:p>
    <w:p w14:paraId="78FFCE01" w14:textId="77777777" w:rsidR="00DB6B98" w:rsidRDefault="00DB6B98"/>
    <w:p w14:paraId="2650AF8C" w14:textId="31A79347" w:rsidR="00262AF5" w:rsidRDefault="00262AF5">
      <w:pPr>
        <w:rPr>
          <w:u w:val="single"/>
        </w:rPr>
      </w:pPr>
      <w:r w:rsidRPr="00262AF5">
        <w:rPr>
          <w:u w:val="single"/>
        </w:rPr>
        <w:t>Part 2</w:t>
      </w:r>
      <w:r w:rsidR="000E2AA7">
        <w:rPr>
          <w:u w:val="single"/>
        </w:rPr>
        <w:t xml:space="preserve"> (these questions relate to the Q&amp;A segments on pp. 92-93</w:t>
      </w:r>
      <w:r w:rsidRPr="00262AF5">
        <w:rPr>
          <w:u w:val="single"/>
        </w:rPr>
        <w:t>):</w:t>
      </w:r>
    </w:p>
    <w:p w14:paraId="460CA131" w14:textId="77777777" w:rsidR="000E2AA7" w:rsidRDefault="000E2AA7" w:rsidP="000E2AA7">
      <w:pPr>
        <w:spacing w:after="0"/>
      </w:pPr>
      <w:r>
        <w:t xml:space="preserve">      5.   What is an "open-ended" question?  Why are they so important to doing </w:t>
      </w:r>
      <w:proofErr w:type="gramStart"/>
      <w:r>
        <w:t>oral</w:t>
      </w:r>
      <w:proofErr w:type="gramEnd"/>
      <w:r>
        <w:t xml:space="preserve"> </w:t>
      </w:r>
    </w:p>
    <w:p w14:paraId="6172F28D" w14:textId="630155D1" w:rsidR="000E2AA7" w:rsidRDefault="000E2AA7" w:rsidP="000E2AA7">
      <w:pPr>
        <w:spacing w:after="0"/>
        <w:ind w:firstLine="720"/>
      </w:pPr>
      <w:r>
        <w:t xml:space="preserve"> </w:t>
      </w:r>
      <w:proofErr w:type="gramStart"/>
      <w:r>
        <w:t>history</w:t>
      </w:r>
      <w:proofErr w:type="gramEnd"/>
      <w:r>
        <w:t>?</w:t>
      </w:r>
    </w:p>
    <w:p w14:paraId="45461F0C" w14:textId="77777777" w:rsidR="000E2AA7" w:rsidRDefault="000E2AA7" w:rsidP="000E2AA7">
      <w:pPr>
        <w:spacing w:after="0"/>
      </w:pPr>
      <w:r>
        <w:t xml:space="preserve">      6.   What is a "two-sentence format" question?  Why are they helpful to doing </w:t>
      </w:r>
      <w:proofErr w:type="gramStart"/>
      <w:r>
        <w:t>oral</w:t>
      </w:r>
      <w:proofErr w:type="gramEnd"/>
      <w:r>
        <w:t xml:space="preserve"> </w:t>
      </w:r>
    </w:p>
    <w:p w14:paraId="11CFFA3B" w14:textId="669A3416" w:rsidR="000E2AA7" w:rsidRDefault="000E2AA7" w:rsidP="000E2AA7">
      <w:pPr>
        <w:spacing w:after="0"/>
        <w:ind w:firstLine="720"/>
      </w:pPr>
      <w:r>
        <w:t xml:space="preserve"> </w:t>
      </w:r>
      <w:proofErr w:type="gramStart"/>
      <w:r>
        <w:t>history</w:t>
      </w:r>
      <w:proofErr w:type="gramEnd"/>
      <w:r>
        <w:t>?</w:t>
      </w:r>
    </w:p>
    <w:p w14:paraId="44CD0CE7" w14:textId="77777777" w:rsidR="000E2AA7" w:rsidRDefault="000E2AA7" w:rsidP="000E2AA7">
      <w:pPr>
        <w:spacing w:after="0"/>
      </w:pPr>
      <w:r>
        <w:t xml:space="preserve">      7.   Give an example of a question that uses a "two-sentence format," includes an </w:t>
      </w:r>
    </w:p>
    <w:p w14:paraId="3E80C2DB" w14:textId="77777777" w:rsidR="000E2AA7" w:rsidRDefault="000E2AA7" w:rsidP="000E2AA7">
      <w:pPr>
        <w:spacing w:after="0"/>
        <w:ind w:firstLine="720"/>
      </w:pPr>
      <w:r>
        <w:t>“</w:t>
      </w:r>
      <w:proofErr w:type="gramStart"/>
      <w:r>
        <w:t>open</w:t>
      </w:r>
      <w:proofErr w:type="gramEnd"/>
      <w:r>
        <w:t xml:space="preserve">-ended question,” and would work well at the </w:t>
      </w:r>
      <w:r w:rsidRPr="00315762">
        <w:rPr>
          <w:i/>
        </w:rPr>
        <w:t>beginning</w:t>
      </w:r>
      <w:r>
        <w:t xml:space="preserve"> of </w:t>
      </w:r>
      <w:r w:rsidRPr="00315762">
        <w:rPr>
          <w:u w:val="single"/>
        </w:rPr>
        <w:t>your</w:t>
      </w:r>
      <w:r>
        <w:t xml:space="preserve"> practice </w:t>
      </w:r>
    </w:p>
    <w:p w14:paraId="35CEA09D" w14:textId="6CC01343" w:rsidR="000E2AA7" w:rsidRDefault="000E2AA7" w:rsidP="000E2AA7">
      <w:pPr>
        <w:spacing w:after="0"/>
        <w:ind w:firstLine="720"/>
      </w:pPr>
      <w:proofErr w:type="gramStart"/>
      <w:r>
        <w:t>interview</w:t>
      </w:r>
      <w:proofErr w:type="gramEnd"/>
      <w:r>
        <w:t>.</w:t>
      </w:r>
    </w:p>
    <w:p w14:paraId="1013D587" w14:textId="77777777" w:rsidR="000E2AA7" w:rsidRDefault="000E2AA7" w:rsidP="000E2AA7">
      <w:pPr>
        <w:spacing w:after="0"/>
      </w:pPr>
      <w:r>
        <w:t xml:space="preserve">     8.    In an oral history interview, when is it appropriate to ask a specific or "closed</w:t>
      </w:r>
      <w:proofErr w:type="gramStart"/>
      <w:r>
        <w:t>"</w:t>
      </w:r>
      <w:proofErr w:type="gramEnd"/>
      <w:r>
        <w:t xml:space="preserve"> </w:t>
      </w:r>
    </w:p>
    <w:p w14:paraId="52F48153" w14:textId="075E3D14" w:rsidR="000E2AA7" w:rsidRDefault="000E2AA7" w:rsidP="000E2AA7">
      <w:pPr>
        <w:spacing w:after="0"/>
      </w:pPr>
      <w:r>
        <w:t xml:space="preserve">             </w:t>
      </w:r>
      <w:proofErr w:type="gramStart"/>
      <w:r>
        <w:t>question</w:t>
      </w:r>
      <w:proofErr w:type="gramEnd"/>
      <w:r>
        <w:t>?</w:t>
      </w:r>
    </w:p>
    <w:p w14:paraId="4559E9D4" w14:textId="77777777" w:rsidR="000E2AA7" w:rsidRDefault="000E2AA7" w:rsidP="000E2AA7">
      <w:pPr>
        <w:spacing w:after="0"/>
      </w:pPr>
      <w:r>
        <w:t xml:space="preserve">     9.   What is a "loaded" question?  Why does the way you phrase each question </w:t>
      </w:r>
      <w:proofErr w:type="gramStart"/>
      <w:r>
        <w:t>matter</w:t>
      </w:r>
      <w:proofErr w:type="gramEnd"/>
      <w:r>
        <w:t xml:space="preserve"> </w:t>
      </w:r>
    </w:p>
    <w:p w14:paraId="17B99818" w14:textId="563FDC6E" w:rsidR="000E2AA7" w:rsidRDefault="000E2AA7" w:rsidP="000E2AA7">
      <w:pPr>
        <w:spacing w:after="0"/>
      </w:pPr>
      <w:r>
        <w:t xml:space="preserve">             </w:t>
      </w:r>
      <w:proofErr w:type="gramStart"/>
      <w:r>
        <w:t>so</w:t>
      </w:r>
      <w:proofErr w:type="gramEnd"/>
      <w:r>
        <w:t xml:space="preserve"> much for an oral history interview?</w:t>
      </w:r>
    </w:p>
    <w:p w14:paraId="03A4B9A7" w14:textId="77777777" w:rsidR="000E2AA7" w:rsidRPr="000E2AA7" w:rsidRDefault="000E2AA7"/>
    <w:sectPr w:rsidR="000E2AA7" w:rsidRPr="000E2AA7"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B1B86"/>
    <w:multiLevelType w:val="hybridMultilevel"/>
    <w:tmpl w:val="E0A0F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3E615B"/>
    <w:multiLevelType w:val="hybridMultilevel"/>
    <w:tmpl w:val="188C31D8"/>
    <w:lvl w:ilvl="0" w:tplc="F112C056">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8E1"/>
    <w:rsid w:val="00036943"/>
    <w:rsid w:val="000E2AA7"/>
    <w:rsid w:val="002448E1"/>
    <w:rsid w:val="00262AF5"/>
    <w:rsid w:val="009E2716"/>
    <w:rsid w:val="00DB6B98"/>
    <w:rsid w:val="00E221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098D72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8E1"/>
    <w:pPr>
      <w:spacing w:after="200" w:line="276" w:lineRule="auto"/>
    </w:pPr>
    <w:rPr>
      <w:rFonts w:ascii="Times New Roman" w:eastAsiaTheme="minorHAnsi" w:hAnsi="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48E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8E1"/>
    <w:pPr>
      <w:spacing w:after="200" w:line="276" w:lineRule="auto"/>
    </w:pPr>
    <w:rPr>
      <w:rFonts w:ascii="Times New Roman" w:eastAsiaTheme="minorHAnsi" w:hAnsi="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48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1368</Characters>
  <Application>Microsoft Macintosh Word</Application>
  <DocSecurity>0</DocSecurity>
  <Lines>11</Lines>
  <Paragraphs>3</Paragraphs>
  <ScaleCrop>false</ScaleCrop>
  <Company>University Laboratory High School</Company>
  <LinksUpToDate>false</LinksUpToDate>
  <CharactersWithSpaces>1604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2</cp:revision>
  <dcterms:created xsi:type="dcterms:W3CDTF">2016-12-07T15:57:00Z</dcterms:created>
  <dcterms:modified xsi:type="dcterms:W3CDTF">2016-12-07T15:57:00Z</dcterms:modified>
</cp:coreProperties>
</file>